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C7E" w:rsidRPr="00925E18" w:rsidRDefault="009A1C7E" w:rsidP="009A1C7E">
      <w:pPr>
        <w:pStyle w:val="4"/>
        <w:spacing w:before="31" w:after="31"/>
        <w:ind w:firstLine="444"/>
      </w:pPr>
      <w:bookmarkStart w:id="0" w:name="_Toc425760066"/>
      <w:bookmarkStart w:id="1" w:name="_Toc428193392"/>
      <w:bookmarkStart w:id="2" w:name="_Toc430698416"/>
      <w:bookmarkStart w:id="3" w:name="_Toc432775034"/>
      <w:r>
        <w:rPr>
          <w:rFonts w:hint="eastAsia"/>
        </w:rPr>
        <w:t>42</w:t>
      </w:r>
      <w:r w:rsidRPr="008155E8">
        <w:rPr>
          <w:rFonts w:hint="eastAsia"/>
        </w:rPr>
        <w:t>．无领</w:t>
      </w:r>
      <w:r w:rsidRPr="00925E18">
        <w:rPr>
          <w:rFonts w:hint="eastAsia"/>
        </w:rPr>
        <w:t>导小组问题范本</w:t>
      </w:r>
      <w:bookmarkEnd w:id="0"/>
      <w:r>
        <w:rPr>
          <w:rFonts w:hint="eastAsia"/>
        </w:rPr>
        <w:t>一</w:t>
      </w:r>
      <w:bookmarkEnd w:id="1"/>
      <w:bookmarkEnd w:id="2"/>
      <w:bookmarkEnd w:id="3"/>
    </w:p>
    <w:p w:rsidR="009A1C7E" w:rsidRPr="00925E18" w:rsidRDefault="009A1C7E" w:rsidP="009A1C7E">
      <w:pPr>
        <w:pStyle w:val="0"/>
      </w:pPr>
      <w:r w:rsidRPr="00925E18">
        <w:rPr>
          <w:rFonts w:hint="eastAsia"/>
        </w:rPr>
        <w:t>德国巴特瓦尔德塞国际综合经营管理学院汉斯</w:t>
      </w:r>
      <w:r>
        <w:rPr>
          <w:rFonts w:ascii="宋体" w:hAnsi="宋体" w:cs="宋体" w:hint="eastAsia"/>
        </w:rPr>
        <w:t>·</w:t>
      </w:r>
      <w:r w:rsidRPr="00925E18">
        <w:t>W</w:t>
      </w:r>
      <w:r w:rsidRPr="008155E8">
        <w:rPr>
          <w:rFonts w:hint="eastAsia"/>
        </w:rPr>
        <w:t>．</w:t>
      </w:r>
      <w:r w:rsidRPr="00925E18">
        <w:rPr>
          <w:rFonts w:ascii="宋体" w:hAnsi="宋体" w:cs="宋体" w:hint="eastAsia"/>
        </w:rPr>
        <w:t>戈延</w:t>
      </w:r>
      <w:r>
        <w:rPr>
          <w:rFonts w:ascii="宋体" w:hAnsi="宋体" w:cs="宋体" w:hint="eastAsia"/>
        </w:rPr>
        <w:t>格</w:t>
      </w:r>
      <w:r w:rsidRPr="00925E18">
        <w:rPr>
          <w:rFonts w:ascii="宋体" w:hAnsi="宋体" w:cs="宋体" w:hint="eastAsia"/>
        </w:rPr>
        <w:t>教授：“</w:t>
      </w:r>
      <w:r w:rsidRPr="00925E18">
        <w:t>21</w:t>
      </w:r>
      <w:r w:rsidRPr="00925E18">
        <w:rPr>
          <w:rFonts w:hint="eastAsia"/>
        </w:rPr>
        <w:t>世纪企业家的兴衰取决于它的领导力量，他们面临的任务是非常艰巨的。”强调企业管理者对这些要求做好准备，积极地适应新形势。戈延格教授认为：欧洲、日本和美国一些大型企业已起到了先锋作用。他认为，</w:t>
      </w:r>
      <w:r w:rsidRPr="00925E18">
        <w:t>21</w:t>
      </w:r>
      <w:r w:rsidRPr="00925E18">
        <w:rPr>
          <w:rFonts w:hint="eastAsia"/>
        </w:rPr>
        <w:t>世纪的企业管理者必须具备下面的十六个条件：</w:t>
      </w:r>
    </w:p>
    <w:p w:rsidR="009A1C7E" w:rsidRPr="00925E18" w:rsidRDefault="009A1C7E" w:rsidP="009A1C7E">
      <w:pPr>
        <w:pStyle w:val="0"/>
      </w:pPr>
      <w:r w:rsidRPr="00925E18">
        <w:t>1</w:t>
      </w:r>
      <w:r>
        <w:rPr>
          <w:rFonts w:hint="eastAsia"/>
        </w:rPr>
        <w:t>．</w:t>
      </w:r>
      <w:r w:rsidRPr="00925E18">
        <w:rPr>
          <w:rFonts w:hint="eastAsia"/>
        </w:rPr>
        <w:t>视野开阔，具有全球性眼光；</w:t>
      </w:r>
    </w:p>
    <w:p w:rsidR="009A1C7E" w:rsidRPr="00925E18" w:rsidRDefault="009A1C7E" w:rsidP="009A1C7E">
      <w:pPr>
        <w:pStyle w:val="0"/>
      </w:pPr>
      <w:r w:rsidRPr="00925E18">
        <w:t>2</w:t>
      </w:r>
      <w:r>
        <w:rPr>
          <w:rFonts w:hint="eastAsia"/>
        </w:rPr>
        <w:t>．</w:t>
      </w:r>
      <w:r w:rsidRPr="00925E18">
        <w:rPr>
          <w:rFonts w:hint="eastAsia"/>
        </w:rPr>
        <w:t>善于沟通，威严而不乏幽默；</w:t>
      </w:r>
    </w:p>
    <w:p w:rsidR="009A1C7E" w:rsidRPr="00925E18" w:rsidRDefault="009A1C7E" w:rsidP="009A1C7E">
      <w:pPr>
        <w:pStyle w:val="0"/>
      </w:pPr>
      <w:r w:rsidRPr="00925E18">
        <w:t>3</w:t>
      </w:r>
      <w:r>
        <w:rPr>
          <w:rFonts w:hint="eastAsia"/>
        </w:rPr>
        <w:t>．</w:t>
      </w:r>
      <w:r w:rsidRPr="00925E18">
        <w:rPr>
          <w:rFonts w:hint="eastAsia"/>
        </w:rPr>
        <w:t>善于化解人际冲突，增强团队凝聚力；</w:t>
      </w:r>
    </w:p>
    <w:p w:rsidR="009A1C7E" w:rsidRPr="00925E18" w:rsidRDefault="009A1C7E" w:rsidP="009A1C7E">
      <w:pPr>
        <w:pStyle w:val="0"/>
      </w:pPr>
      <w:r w:rsidRPr="00925E18">
        <w:t>4</w:t>
      </w:r>
      <w:r>
        <w:rPr>
          <w:rFonts w:hint="eastAsia"/>
        </w:rPr>
        <w:t>．</w:t>
      </w:r>
      <w:r w:rsidRPr="00925E18">
        <w:rPr>
          <w:rFonts w:hint="eastAsia"/>
        </w:rPr>
        <w:t>将远见卓识与具体目标结合起来；</w:t>
      </w:r>
    </w:p>
    <w:p w:rsidR="009A1C7E" w:rsidRPr="00925E18" w:rsidRDefault="009A1C7E" w:rsidP="009A1C7E">
      <w:pPr>
        <w:pStyle w:val="0"/>
      </w:pPr>
      <w:r w:rsidRPr="00925E18">
        <w:t>5</w:t>
      </w:r>
      <w:r>
        <w:rPr>
          <w:rFonts w:hint="eastAsia"/>
        </w:rPr>
        <w:t>．</w:t>
      </w:r>
      <w:r w:rsidRPr="00925E18">
        <w:rPr>
          <w:rFonts w:hint="eastAsia"/>
        </w:rPr>
        <w:t>具有较强的组织、指挥协调能力；</w:t>
      </w:r>
    </w:p>
    <w:p w:rsidR="009A1C7E" w:rsidRPr="00925E18" w:rsidRDefault="009A1C7E" w:rsidP="009A1C7E">
      <w:pPr>
        <w:pStyle w:val="0"/>
      </w:pPr>
      <w:r w:rsidRPr="00925E18">
        <w:t>6</w:t>
      </w:r>
      <w:r>
        <w:rPr>
          <w:rFonts w:hint="eastAsia"/>
        </w:rPr>
        <w:t>．</w:t>
      </w:r>
      <w:r w:rsidRPr="00925E18">
        <w:rPr>
          <w:rFonts w:hint="eastAsia"/>
        </w:rPr>
        <w:t>知人善任，具有充分发挥下属优势的能力</w:t>
      </w:r>
      <w:r>
        <w:rPr>
          <w:rFonts w:hint="eastAsia"/>
        </w:rPr>
        <w:t>；</w:t>
      </w:r>
    </w:p>
    <w:p w:rsidR="009A1C7E" w:rsidRPr="00925E18" w:rsidRDefault="009A1C7E" w:rsidP="009A1C7E">
      <w:pPr>
        <w:pStyle w:val="0"/>
      </w:pPr>
      <w:r w:rsidRPr="00925E18">
        <w:t>7</w:t>
      </w:r>
      <w:r>
        <w:rPr>
          <w:rFonts w:hint="eastAsia"/>
        </w:rPr>
        <w:t>．</w:t>
      </w:r>
      <w:r w:rsidRPr="00925E18">
        <w:rPr>
          <w:rFonts w:hint="eastAsia"/>
        </w:rPr>
        <w:t>具有不断改进业务流程、服务质量和新成品开发的能力</w:t>
      </w:r>
      <w:r>
        <w:rPr>
          <w:rFonts w:hint="eastAsia"/>
        </w:rPr>
        <w:t>；</w:t>
      </w:r>
    </w:p>
    <w:p w:rsidR="009A1C7E" w:rsidRPr="00925E18" w:rsidRDefault="009A1C7E" w:rsidP="009A1C7E">
      <w:pPr>
        <w:pStyle w:val="0"/>
      </w:pPr>
      <w:r w:rsidRPr="00925E18">
        <w:t>8</w:t>
      </w:r>
      <w:r>
        <w:rPr>
          <w:rFonts w:hint="eastAsia"/>
        </w:rPr>
        <w:t>．</w:t>
      </w:r>
      <w:r w:rsidRPr="00925E18">
        <w:rPr>
          <w:rFonts w:hint="eastAsia"/>
        </w:rPr>
        <w:t>具有系统</w:t>
      </w:r>
      <w:r>
        <w:rPr>
          <w:rFonts w:hint="eastAsia"/>
        </w:rPr>
        <w:t>，</w:t>
      </w:r>
      <w:r w:rsidRPr="00925E18">
        <w:rPr>
          <w:rFonts w:hint="eastAsia"/>
        </w:rPr>
        <w:t>科学管理才能；</w:t>
      </w:r>
    </w:p>
    <w:p w:rsidR="009A1C7E" w:rsidRPr="00925E18" w:rsidRDefault="009A1C7E" w:rsidP="009A1C7E">
      <w:pPr>
        <w:pStyle w:val="0"/>
      </w:pPr>
      <w:r w:rsidRPr="00925E18">
        <w:t>9</w:t>
      </w:r>
      <w:r>
        <w:rPr>
          <w:rFonts w:hint="eastAsia"/>
        </w:rPr>
        <w:t>．</w:t>
      </w:r>
      <w:r w:rsidRPr="00925E18">
        <w:rPr>
          <w:rFonts w:hint="eastAsia"/>
        </w:rPr>
        <w:t>善于掌握情况，通晓决策过程；</w:t>
      </w:r>
    </w:p>
    <w:p w:rsidR="009A1C7E" w:rsidRPr="00925E18" w:rsidRDefault="009A1C7E" w:rsidP="009A1C7E">
      <w:pPr>
        <w:pStyle w:val="0"/>
      </w:pPr>
      <w:r w:rsidRPr="00925E18">
        <w:t>10</w:t>
      </w:r>
      <w:r>
        <w:rPr>
          <w:rFonts w:hint="eastAsia"/>
        </w:rPr>
        <w:t>．</w:t>
      </w:r>
      <w:r w:rsidRPr="00925E18">
        <w:rPr>
          <w:rFonts w:hint="eastAsia"/>
        </w:rPr>
        <w:t>具有敏锐的洞察力和准确的判断力，善于把握业务发展的趋势；</w:t>
      </w:r>
    </w:p>
    <w:p w:rsidR="009A1C7E" w:rsidRPr="00925E18" w:rsidRDefault="009A1C7E" w:rsidP="009A1C7E">
      <w:pPr>
        <w:pStyle w:val="0"/>
      </w:pPr>
      <w:r w:rsidRPr="00925E18">
        <w:t>11</w:t>
      </w:r>
      <w:r>
        <w:rPr>
          <w:rFonts w:hint="eastAsia"/>
        </w:rPr>
        <w:t>．</w:t>
      </w:r>
      <w:r w:rsidRPr="00925E18">
        <w:rPr>
          <w:rFonts w:hint="eastAsia"/>
        </w:rPr>
        <w:t>适应新的形势，富于创新精神，具有不断变革的能力；</w:t>
      </w:r>
    </w:p>
    <w:p w:rsidR="009A1C7E" w:rsidRPr="00925E18" w:rsidRDefault="009A1C7E" w:rsidP="009A1C7E">
      <w:pPr>
        <w:pStyle w:val="0"/>
      </w:pPr>
      <w:r w:rsidRPr="00925E18">
        <w:t>12</w:t>
      </w:r>
      <w:r>
        <w:rPr>
          <w:rFonts w:hint="eastAsia"/>
        </w:rPr>
        <w:t>．</w:t>
      </w:r>
      <w:r w:rsidRPr="00925E18">
        <w:rPr>
          <w:rFonts w:hint="eastAsia"/>
        </w:rPr>
        <w:t>善于将原则性和灵活性有机结合起来；</w:t>
      </w:r>
    </w:p>
    <w:p w:rsidR="009A1C7E" w:rsidRPr="00925E18" w:rsidRDefault="009A1C7E" w:rsidP="009A1C7E">
      <w:pPr>
        <w:pStyle w:val="0"/>
      </w:pPr>
      <w:r w:rsidRPr="00925E18">
        <w:t>13</w:t>
      </w:r>
      <w:r>
        <w:rPr>
          <w:rFonts w:hint="eastAsia"/>
        </w:rPr>
        <w:t>．</w:t>
      </w:r>
      <w:r w:rsidRPr="00925E18">
        <w:rPr>
          <w:rFonts w:hint="eastAsia"/>
        </w:rPr>
        <w:t>富有亲和力，言谈举止有风度；</w:t>
      </w:r>
    </w:p>
    <w:p w:rsidR="009A1C7E" w:rsidRPr="00925E18" w:rsidRDefault="009A1C7E" w:rsidP="009A1C7E">
      <w:pPr>
        <w:pStyle w:val="0"/>
      </w:pPr>
      <w:r w:rsidRPr="00925E18">
        <w:t>14</w:t>
      </w:r>
      <w:r>
        <w:rPr>
          <w:rFonts w:hint="eastAsia"/>
        </w:rPr>
        <w:t>．</w:t>
      </w:r>
      <w:r w:rsidRPr="00925E18">
        <w:rPr>
          <w:rFonts w:hint="eastAsia"/>
        </w:rPr>
        <w:t>具有总揽全局的决断力和预见力；</w:t>
      </w:r>
    </w:p>
    <w:p w:rsidR="009A1C7E" w:rsidRPr="00925E18" w:rsidRDefault="009A1C7E" w:rsidP="009A1C7E">
      <w:pPr>
        <w:pStyle w:val="0"/>
      </w:pPr>
      <w:r w:rsidRPr="00925E18">
        <w:t>15</w:t>
      </w:r>
      <w:r>
        <w:rPr>
          <w:rFonts w:hint="eastAsia"/>
        </w:rPr>
        <w:t>．</w:t>
      </w:r>
      <w:r w:rsidRPr="00925E18">
        <w:rPr>
          <w:rFonts w:hint="eastAsia"/>
        </w:rPr>
        <w:t>具有整合不同资源的能力；</w:t>
      </w:r>
    </w:p>
    <w:p w:rsidR="009A1C7E" w:rsidRPr="00925E18" w:rsidRDefault="009A1C7E" w:rsidP="009A1C7E">
      <w:pPr>
        <w:pStyle w:val="0"/>
      </w:pPr>
      <w:r w:rsidRPr="00925E18">
        <w:t>16</w:t>
      </w:r>
      <w:r>
        <w:rPr>
          <w:rFonts w:hint="eastAsia"/>
        </w:rPr>
        <w:t>．</w:t>
      </w:r>
      <w:r w:rsidRPr="00925E18">
        <w:rPr>
          <w:rFonts w:hint="eastAsia"/>
        </w:rPr>
        <w:t>目光远大，具有前瞻性。</w:t>
      </w:r>
    </w:p>
    <w:p w:rsidR="009A1C7E" w:rsidRPr="00925E18" w:rsidRDefault="009A1C7E" w:rsidP="009A1C7E">
      <w:pPr>
        <w:pStyle w:val="a5"/>
      </w:pPr>
      <w:r w:rsidRPr="00925E18">
        <w:rPr>
          <w:rFonts w:hint="eastAsia"/>
        </w:rPr>
        <w:t>具体要求：</w:t>
      </w:r>
    </w:p>
    <w:p w:rsidR="009A1C7E" w:rsidRPr="00925E18" w:rsidRDefault="009A1C7E" w:rsidP="009A1C7E">
      <w:pPr>
        <w:pStyle w:val="0"/>
      </w:pPr>
      <w:r w:rsidRPr="00925E18">
        <w:rPr>
          <w:rFonts w:hint="eastAsia"/>
        </w:rPr>
        <w:t>结合实际及你对公司主管（管理者）素质要求的理解，请从上述能力素质要素中选出你们认为最重要的要素进行排序，并给</w:t>
      </w:r>
      <w:r>
        <w:rPr>
          <w:rFonts w:hint="eastAsia"/>
        </w:rPr>
        <w:t>予</w:t>
      </w:r>
      <w:r w:rsidRPr="00925E18">
        <w:rPr>
          <w:rFonts w:hint="eastAsia"/>
        </w:rPr>
        <w:t>充分的理由说明，最后得出一致的明确意见（也可在以上能力要素的基础上增加你们认为的重要能力，并按要求对其的七项进行排序）。</w:t>
      </w:r>
    </w:p>
    <w:p w:rsidR="00056606" w:rsidRPr="009A1C7E" w:rsidRDefault="00056606"/>
    <w:sectPr w:rsidR="00056606" w:rsidRPr="009A1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606" w:rsidRDefault="00056606" w:rsidP="009A1C7E">
      <w:pPr>
        <w:ind w:firstLine="400"/>
      </w:pPr>
      <w:r>
        <w:separator/>
      </w:r>
    </w:p>
  </w:endnote>
  <w:endnote w:type="continuationSeparator" w:id="1">
    <w:p w:rsidR="00056606" w:rsidRDefault="00056606" w:rsidP="009A1C7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606" w:rsidRDefault="00056606" w:rsidP="009A1C7E">
      <w:pPr>
        <w:ind w:firstLine="400"/>
      </w:pPr>
      <w:r>
        <w:separator/>
      </w:r>
    </w:p>
  </w:footnote>
  <w:footnote w:type="continuationSeparator" w:id="1">
    <w:p w:rsidR="00056606" w:rsidRDefault="00056606" w:rsidP="009A1C7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C7E"/>
    <w:rsid w:val="00056606"/>
    <w:rsid w:val="009A1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C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C7E"/>
    <w:rPr>
      <w:sz w:val="18"/>
      <w:szCs w:val="18"/>
    </w:rPr>
  </w:style>
  <w:style w:type="paragraph" w:customStyle="1" w:styleId="0">
    <w:name w:val="正文0"/>
    <w:link w:val="0Char"/>
    <w:rsid w:val="009A1C7E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9A1C7E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9A1C7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A1C7E"/>
    <w:rPr>
      <w:rFonts w:ascii="Arial" w:eastAsia="黑体" w:hAnsi="Arial" w:cs="Times New Roman"/>
      <w:spacing w:val="6"/>
      <w:szCs w:val="20"/>
    </w:rPr>
  </w:style>
  <w:style w:type="paragraph" w:customStyle="1" w:styleId="a5">
    <w:name w:val="小四线"/>
    <w:basedOn w:val="0"/>
    <w:rsid w:val="009A1C7E"/>
    <w:rPr>
      <w:b/>
    </w:rPr>
  </w:style>
  <w:style w:type="paragraph" w:customStyle="1" w:styleId="Char1">
    <w:name w:val=" Char"/>
    <w:basedOn w:val="a"/>
    <w:autoRedefine/>
    <w:rsid w:val="009A1C7E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2015-11-18T08:40:00Z</dcterms:created>
  <dcterms:modified xsi:type="dcterms:W3CDTF">2015-11-18T08:40:00Z</dcterms:modified>
</cp:coreProperties>
</file>